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D72" w:rsidRDefault="00481D72" w:rsidP="00481D72">
      <w:pPr>
        <w:widowControl/>
        <w:ind w:left="1200" w:right="1200"/>
        <w:jc w:val="center"/>
        <w:rPr>
          <w:rFonts w:ascii="Times New Roman" w:hAnsi="Times New Roman"/>
        </w:rPr>
      </w:pPr>
      <w:r>
        <w:rPr>
          <w:rFonts w:ascii="Times New Roman" w:hAnsi="Times New Roman"/>
        </w:rPr>
        <w:t>COMMITTEE REPORTS</w:t>
      </w:r>
    </w:p>
    <w:p w:rsidR="00481D72" w:rsidRDefault="00481D72" w:rsidP="00481D72">
      <w:pPr>
        <w:widowControl/>
        <w:rPr>
          <w:rFonts w:ascii="Times New Roman" w:hAnsi="Times New Roman"/>
        </w:rPr>
      </w:pPr>
    </w:p>
    <w:p w:rsidR="00481D72" w:rsidRDefault="00481D72" w:rsidP="00481D72">
      <w:pPr>
        <w:widowControl/>
        <w:ind w:left="1200" w:right="1200"/>
        <w:jc w:val="center"/>
        <w:rPr>
          <w:rFonts w:ascii="Times New Roman" w:hAnsi="Times New Roman"/>
        </w:rPr>
      </w:pPr>
      <w:r>
        <w:rPr>
          <w:rFonts w:ascii="Times New Roman" w:hAnsi="Times New Roman"/>
        </w:rPr>
        <w:t>111th Congress, 2d Session</w:t>
      </w:r>
    </w:p>
    <w:p w:rsidR="00481D72" w:rsidRDefault="00481D72" w:rsidP="00481D72">
      <w:pPr>
        <w:widowControl/>
        <w:rPr>
          <w:rFonts w:ascii="Times New Roman" w:hAnsi="Times New Roman"/>
        </w:rPr>
      </w:pPr>
    </w:p>
    <w:p w:rsidR="00481D72" w:rsidRDefault="00481D72" w:rsidP="00481D72">
      <w:pPr>
        <w:widowControl/>
        <w:rPr>
          <w:rFonts w:ascii="Times New Roman" w:hAnsi="Times New Roman"/>
        </w:rPr>
      </w:pPr>
    </w:p>
    <w:p w:rsidR="00481D72" w:rsidRDefault="00481D72" w:rsidP="00481D72">
      <w:pPr>
        <w:widowControl/>
        <w:ind w:left="1200" w:right="1200"/>
        <w:jc w:val="center"/>
        <w:rPr>
          <w:rFonts w:ascii="Times New Roman" w:hAnsi="Times New Roman"/>
        </w:rPr>
      </w:pPr>
      <w:bookmarkStart w:id="0" w:name="_GoBack"/>
      <w:r>
        <w:rPr>
          <w:rFonts w:ascii="Times New Roman" w:hAnsi="Times New Roman"/>
        </w:rPr>
        <w:t>HOUSE Report 111-595</w:t>
      </w:r>
    </w:p>
    <w:bookmarkEnd w:id="0"/>
    <w:p w:rsidR="00481D72" w:rsidRDefault="00481D72" w:rsidP="00481D72">
      <w:pPr>
        <w:widowControl/>
        <w:rPr>
          <w:rFonts w:ascii="Times New Roman" w:hAnsi="Times New Roman"/>
        </w:rPr>
      </w:pPr>
    </w:p>
    <w:p w:rsidR="00481D72" w:rsidRDefault="00481D72" w:rsidP="00481D72">
      <w:pPr>
        <w:widowControl/>
        <w:ind w:left="1200" w:right="1200"/>
        <w:jc w:val="center"/>
        <w:rPr>
          <w:rFonts w:ascii="Times New Roman" w:hAnsi="Times New Roman"/>
        </w:rPr>
      </w:pPr>
      <w:r>
        <w:rPr>
          <w:rFonts w:ascii="Times New Roman" w:hAnsi="Times New Roman"/>
        </w:rPr>
        <w:t>H.R. 5194</w:t>
      </w:r>
    </w:p>
    <w:p w:rsidR="00481D72" w:rsidRDefault="00481D72" w:rsidP="00481D72">
      <w:pPr>
        <w:widowControl/>
        <w:rPr>
          <w:rFonts w:ascii="Times New Roman" w:hAnsi="Times New Roman"/>
        </w:rPr>
      </w:pPr>
    </w:p>
    <w:p w:rsidR="00481D72" w:rsidRDefault="00481D72" w:rsidP="00481D72">
      <w:pPr>
        <w:widowControl/>
        <w:ind w:left="1200" w:right="1200"/>
        <w:jc w:val="center"/>
        <w:rPr>
          <w:rFonts w:ascii="Times New Roman" w:hAnsi="Times New Roman"/>
        </w:rPr>
      </w:pPr>
      <w:r>
        <w:rPr>
          <w:rFonts w:ascii="Times New Roman" w:hAnsi="Times New Roman"/>
        </w:rPr>
        <w:t xml:space="preserve">111 H. Rpt. 595 </w:t>
      </w:r>
    </w:p>
    <w:p w:rsidR="00481D72" w:rsidRDefault="00481D72" w:rsidP="00481D72">
      <w:pPr>
        <w:widowControl/>
        <w:rPr>
          <w:rFonts w:ascii="Times New Roman" w:hAnsi="Times New Roman"/>
        </w:rPr>
      </w:pPr>
    </w:p>
    <w:p w:rsidR="00481D72" w:rsidRDefault="00481D72" w:rsidP="00481D72">
      <w:pPr>
        <w:widowControl/>
        <w:ind w:left="1200" w:right="1200"/>
        <w:jc w:val="center"/>
        <w:rPr>
          <w:rFonts w:ascii="Times New Roman" w:hAnsi="Times New Roman"/>
        </w:rPr>
      </w:pPr>
      <w:r>
        <w:rPr>
          <w:rFonts w:ascii="Times New Roman" w:hAnsi="Times New Roman"/>
        </w:rPr>
        <w:t>MT. ANDREA LAWRENCE DESIGNATION ACT OF 2010</w:t>
      </w:r>
    </w:p>
    <w:p w:rsidR="00481D72" w:rsidRDefault="00481D72" w:rsidP="00481D72">
      <w:pPr>
        <w:widowControl/>
        <w:rPr>
          <w:rFonts w:ascii="Times New Roman" w:hAnsi="Times New Roman"/>
        </w:rPr>
      </w:pPr>
    </w:p>
    <w:p w:rsidR="00481D72" w:rsidRDefault="00481D72" w:rsidP="00481D72">
      <w:pPr>
        <w:widowControl/>
        <w:rPr>
          <w:rFonts w:ascii="Times New Roman" w:hAnsi="Times New Roman"/>
        </w:rPr>
      </w:pPr>
    </w:p>
    <w:p w:rsidR="00481D72" w:rsidRDefault="00481D72" w:rsidP="00481D72">
      <w:pPr>
        <w:widowControl/>
        <w:ind w:left="1200" w:right="1200"/>
        <w:jc w:val="center"/>
        <w:rPr>
          <w:rFonts w:ascii="Times New Roman" w:hAnsi="Times New Roman"/>
        </w:rPr>
      </w:pPr>
      <w:r>
        <w:rPr>
          <w:rFonts w:ascii="Times New Roman" w:hAnsi="Times New Roman"/>
        </w:rPr>
        <w:t>September 16, 2010--Ordered to be printed</w:t>
      </w:r>
    </w:p>
    <w:p w:rsidR="00481D72" w:rsidRDefault="00481D72" w:rsidP="00481D72">
      <w:pPr>
        <w:widowControl/>
        <w:rPr>
          <w:rFonts w:ascii="Times New Roman" w:hAnsi="Times New Roman"/>
        </w:rPr>
      </w:pPr>
    </w:p>
    <w:p w:rsidR="00481D72" w:rsidRDefault="00481D72" w:rsidP="00481D72">
      <w:pPr>
        <w:widowControl/>
        <w:rPr>
          <w:rFonts w:ascii="Times New Roman" w:hAnsi="Times New Roman"/>
        </w:rPr>
      </w:pPr>
      <w:r>
        <w:rPr>
          <w:rFonts w:ascii="Times New Roman" w:hAnsi="Times New Roman"/>
          <w:b/>
          <w:bCs/>
        </w:rPr>
        <w:t xml:space="preserve">SPONSOR: </w:t>
      </w:r>
      <w:r>
        <w:rPr>
          <w:rFonts w:ascii="Times New Roman" w:hAnsi="Times New Roman"/>
        </w:rPr>
        <w:t xml:space="preserve">  Mr.   Rahall submitted the following</w:t>
      </w:r>
    </w:p>
    <w:p w:rsidR="00481D72" w:rsidRDefault="00481D72" w:rsidP="00481D72">
      <w:pPr>
        <w:widowControl/>
        <w:rPr>
          <w:rFonts w:ascii="Times New Roman" w:hAnsi="Times New Roman"/>
        </w:rPr>
      </w:pPr>
    </w:p>
    <w:p w:rsidR="00481D72" w:rsidRDefault="00481D72" w:rsidP="00481D72">
      <w:pPr>
        <w:widowControl/>
        <w:rPr>
          <w:rFonts w:ascii="Times New Roman" w:hAnsi="Times New Roman"/>
        </w:rPr>
      </w:pPr>
      <w:r>
        <w:rPr>
          <w:rFonts w:ascii="Times New Roman" w:hAnsi="Times New Roman"/>
          <w:b/>
          <w:bCs/>
        </w:rPr>
        <w:t xml:space="preserve">COMMITTEE: </w:t>
      </w:r>
      <w:r>
        <w:rPr>
          <w:rFonts w:ascii="Times New Roman" w:hAnsi="Times New Roman"/>
        </w:rPr>
        <w:t>From the Committee on Natural Resources</w:t>
      </w:r>
    </w:p>
    <w:p w:rsidR="00481D72" w:rsidRDefault="00481D72" w:rsidP="00481D72">
      <w:pPr>
        <w:widowControl/>
        <w:rPr>
          <w:rFonts w:ascii="Times New Roman" w:hAnsi="Times New Roman"/>
        </w:rPr>
      </w:pPr>
    </w:p>
    <w:p w:rsidR="00481D72" w:rsidRDefault="00481D72" w:rsidP="00481D72">
      <w:pPr>
        <w:widowControl/>
        <w:rPr>
          <w:rFonts w:ascii="Times New Roman" w:hAnsi="Times New Roman"/>
        </w:rPr>
      </w:pPr>
    </w:p>
    <w:p w:rsidR="00481D72" w:rsidRDefault="00481D72" w:rsidP="00481D72">
      <w:pPr>
        <w:widowControl/>
        <w:rPr>
          <w:rFonts w:ascii="Times New Roman" w:hAnsi="Times New Roman"/>
        </w:rPr>
      </w:pPr>
      <w:r>
        <w:rPr>
          <w:rFonts w:ascii="Times New Roman" w:hAnsi="Times New Roman"/>
          <w:b/>
          <w:bCs/>
        </w:rPr>
        <w:t xml:space="preserve">TEXT: </w:t>
      </w:r>
    </w:p>
    <w:p w:rsidR="00481D72" w:rsidRDefault="00481D72" w:rsidP="00481D72">
      <w:pPr>
        <w:widowControl/>
        <w:spacing w:before="120"/>
        <w:ind w:firstLine="360"/>
        <w:rPr>
          <w:rFonts w:ascii="Times New Roman" w:hAnsi="Times New Roman"/>
        </w:rPr>
      </w:pPr>
      <w:r>
        <w:rPr>
          <w:rFonts w:ascii="Times New Roman" w:hAnsi="Times New Roman"/>
        </w:rPr>
        <w:t>SEPTEMBER16, 2010</w:t>
      </w:r>
      <w:proofErr w:type="gramStart"/>
      <w:r>
        <w:rPr>
          <w:rFonts w:ascii="Times New Roman" w:hAnsi="Times New Roman"/>
        </w:rPr>
        <w:t>.-</w:t>
      </w:r>
      <w:proofErr w:type="gramEnd"/>
      <w:r>
        <w:rPr>
          <w:rFonts w:ascii="Times New Roman" w:hAnsi="Times New Roman"/>
        </w:rPr>
        <w:t>-Committed to the Committee of the Whole House on the State of the Union and ordered to be printed</w:t>
      </w:r>
    </w:p>
    <w:p w:rsidR="00481D72" w:rsidRDefault="00481D72" w:rsidP="00481D72">
      <w:pPr>
        <w:widowControl/>
        <w:spacing w:before="120"/>
        <w:ind w:firstLine="360"/>
        <w:rPr>
          <w:rFonts w:ascii="Times New Roman" w:hAnsi="Times New Roman"/>
        </w:rPr>
      </w:pPr>
      <w:r>
        <w:rPr>
          <w:rFonts w:ascii="Times New Roman" w:hAnsi="Times New Roman"/>
        </w:rPr>
        <w:t>Mr. RAHALL, from the Committee on Natural Resources, submitted the following</w:t>
      </w:r>
    </w:p>
    <w:p w:rsidR="00481D72" w:rsidRDefault="00481D72" w:rsidP="00481D72">
      <w:pPr>
        <w:widowControl/>
        <w:spacing w:before="120"/>
        <w:ind w:firstLine="360"/>
        <w:rPr>
          <w:rFonts w:ascii="Times New Roman" w:hAnsi="Times New Roman"/>
        </w:rPr>
      </w:pPr>
      <w:r>
        <w:rPr>
          <w:rFonts w:ascii="Times New Roman" w:hAnsi="Times New Roman"/>
        </w:rPr>
        <w:t>R E P O R T</w:t>
      </w:r>
    </w:p>
    <w:p w:rsidR="00481D72" w:rsidRDefault="00481D72" w:rsidP="00481D72">
      <w:pPr>
        <w:widowControl/>
        <w:spacing w:before="120"/>
        <w:ind w:firstLine="360"/>
        <w:rPr>
          <w:rFonts w:ascii="Times New Roman" w:hAnsi="Times New Roman"/>
        </w:rPr>
      </w:pPr>
      <w:r>
        <w:rPr>
          <w:rFonts w:ascii="Times New Roman" w:hAnsi="Times New Roman"/>
        </w:rPr>
        <w:t>[To accompany H.R. 5194]</w:t>
      </w:r>
    </w:p>
    <w:p w:rsidR="00481D72" w:rsidRDefault="00481D72" w:rsidP="00481D72">
      <w:pPr>
        <w:widowControl/>
        <w:spacing w:before="120"/>
        <w:ind w:firstLine="360"/>
        <w:rPr>
          <w:rFonts w:ascii="Times New Roman" w:hAnsi="Times New Roman"/>
        </w:rPr>
      </w:pPr>
      <w:r>
        <w:rPr>
          <w:rFonts w:ascii="Times New Roman" w:hAnsi="Times New Roman"/>
        </w:rPr>
        <w:t>[Including cost estimate of the Congressional Budget Office]</w:t>
      </w:r>
    </w:p>
    <w:p w:rsidR="00481D72" w:rsidRDefault="00481D72" w:rsidP="00481D72">
      <w:pPr>
        <w:widowControl/>
        <w:spacing w:before="120"/>
        <w:ind w:firstLine="360"/>
        <w:rPr>
          <w:rFonts w:ascii="Times New Roman" w:hAnsi="Times New Roman"/>
        </w:rPr>
      </w:pPr>
      <w:r>
        <w:rPr>
          <w:rFonts w:ascii="Times New Roman" w:hAnsi="Times New Roman"/>
        </w:rPr>
        <w:t>The Committee on Natural Resources, to whom was referred the bill (H.R. 5194) to designate Mt. Andrea La</w:t>
      </w:r>
      <w:r>
        <w:rPr>
          <w:rFonts w:ascii="Times New Roman" w:hAnsi="Times New Roman"/>
        </w:rPr>
        <w:t>w</w:t>
      </w:r>
      <w:r>
        <w:rPr>
          <w:rFonts w:ascii="Times New Roman" w:hAnsi="Times New Roman"/>
        </w:rPr>
        <w:t>rence, and for other purposes, having considered the same, report favorably thereon without amendment and reco</w:t>
      </w:r>
      <w:r>
        <w:rPr>
          <w:rFonts w:ascii="Times New Roman" w:hAnsi="Times New Roman"/>
        </w:rPr>
        <w:t>m</w:t>
      </w:r>
      <w:r>
        <w:rPr>
          <w:rFonts w:ascii="Times New Roman" w:hAnsi="Times New Roman"/>
        </w:rPr>
        <w:t>mend that the bill do pass.</w:t>
      </w:r>
    </w:p>
    <w:p w:rsidR="00481D72" w:rsidRDefault="00481D72" w:rsidP="00481D72">
      <w:pPr>
        <w:widowControl/>
        <w:rPr>
          <w:rFonts w:ascii="Times New Roman" w:hAnsi="Times New Roman"/>
        </w:rPr>
      </w:pPr>
    </w:p>
    <w:p w:rsidR="00481D72" w:rsidRDefault="00481D72" w:rsidP="00481D72">
      <w:pPr>
        <w:widowControl/>
        <w:jc w:val="center"/>
        <w:rPr>
          <w:rFonts w:ascii="Times New Roman" w:hAnsi="Times New Roman"/>
        </w:rPr>
      </w:pPr>
      <w:r>
        <w:rPr>
          <w:rFonts w:ascii="Times New Roman" w:hAnsi="Times New Roman"/>
          <w:b/>
          <w:bCs/>
        </w:rPr>
        <w:t xml:space="preserve">PURPOSE OF THE BILL </w:t>
      </w:r>
      <w:r>
        <w:rPr>
          <w:rFonts w:ascii="Times New Roman" w:hAnsi="Times New Roman"/>
        </w:rPr>
        <w:t xml:space="preserve"> </w:t>
      </w:r>
    </w:p>
    <w:p w:rsidR="00481D72" w:rsidRDefault="00481D72" w:rsidP="00481D72">
      <w:pPr>
        <w:widowControl/>
        <w:spacing w:before="120"/>
        <w:ind w:firstLine="360"/>
        <w:rPr>
          <w:rFonts w:ascii="Times New Roman" w:hAnsi="Times New Roman"/>
        </w:rPr>
      </w:pPr>
      <w:r>
        <w:rPr>
          <w:rFonts w:ascii="Times New Roman" w:hAnsi="Times New Roman"/>
        </w:rPr>
        <w:t xml:space="preserve">The purpose of H.R. 5194 is to designate Mt. Andrea Lawrence in California. </w:t>
      </w:r>
    </w:p>
    <w:p w:rsidR="00481D72" w:rsidRDefault="00481D72" w:rsidP="00481D72">
      <w:pPr>
        <w:widowControl/>
        <w:rPr>
          <w:rFonts w:ascii="Times New Roman" w:hAnsi="Times New Roman"/>
        </w:rPr>
      </w:pPr>
    </w:p>
    <w:p w:rsidR="00481D72" w:rsidRDefault="00481D72" w:rsidP="00481D72">
      <w:pPr>
        <w:widowControl/>
        <w:jc w:val="center"/>
        <w:rPr>
          <w:rFonts w:ascii="Times New Roman" w:hAnsi="Times New Roman"/>
        </w:rPr>
      </w:pPr>
      <w:r>
        <w:rPr>
          <w:rFonts w:ascii="Times New Roman" w:hAnsi="Times New Roman"/>
          <w:b/>
          <w:bCs/>
        </w:rPr>
        <w:t xml:space="preserve">BACKGROUND AND NEED FOR LEGISLATION </w:t>
      </w:r>
      <w:r>
        <w:rPr>
          <w:rFonts w:ascii="Times New Roman" w:hAnsi="Times New Roman"/>
        </w:rPr>
        <w:t xml:space="preserve"> </w:t>
      </w:r>
    </w:p>
    <w:p w:rsidR="00481D72" w:rsidRDefault="00481D72" w:rsidP="00481D72">
      <w:pPr>
        <w:widowControl/>
        <w:spacing w:before="120"/>
        <w:ind w:firstLine="360"/>
        <w:rPr>
          <w:rFonts w:ascii="Times New Roman" w:hAnsi="Times New Roman"/>
        </w:rPr>
      </w:pPr>
      <w:r>
        <w:rPr>
          <w:rFonts w:ascii="Times New Roman" w:hAnsi="Times New Roman"/>
        </w:rPr>
        <w:t>Andrea Mead Lawrence was born in 1932 in Rutland County, Vermont, where she developed a life-long passion for winter sports and an appreciation for the environment. She competed in alpine skiing events in two World Champ</w:t>
      </w:r>
      <w:r>
        <w:rPr>
          <w:rFonts w:ascii="Times New Roman" w:hAnsi="Times New Roman"/>
        </w:rPr>
        <w:t>i</w:t>
      </w:r>
      <w:r>
        <w:rPr>
          <w:rFonts w:ascii="Times New Roman" w:hAnsi="Times New Roman"/>
        </w:rPr>
        <w:t xml:space="preserve">onships and three Winter Olympic Games. In the 1952 Olympics in Oslo, Norway, she won two Gold Medals in the slalom and giant slalom, making her the first American to win two Olympic golds in alpine skiing. She was inducted into the U.S. National Ski Hall of Fame in 1958 at the age of 28, and was again honored when she was chosen to light the Olympic torch at the 1960 Winter Olympics in Squaw Valley, California. </w:t>
      </w:r>
    </w:p>
    <w:p w:rsidR="00481D72" w:rsidRDefault="00481D72" w:rsidP="00481D72">
      <w:pPr>
        <w:widowControl/>
        <w:spacing w:before="120"/>
        <w:ind w:firstLine="360"/>
        <w:rPr>
          <w:rFonts w:ascii="Times New Roman" w:hAnsi="Times New Roman"/>
        </w:rPr>
      </w:pPr>
      <w:r>
        <w:rPr>
          <w:rFonts w:ascii="Times New Roman" w:hAnsi="Times New Roman"/>
        </w:rPr>
        <w:t xml:space="preserve">In 1968, she moved her family to Mammoth Lakes, a small ski town in California on the eastern side of the Sierra Nevadas, an area known for its rugged beauty, remoteness and close proximity to the spectacular Yosemite National Park. Inspired by the natural splendor of this area, she dedicated the rest of her life to protecting the cultural and natural treasures of the Eastern Sierras. </w:t>
      </w:r>
    </w:p>
    <w:p w:rsidR="00481D72" w:rsidRDefault="00481D72" w:rsidP="00481D72">
      <w:pPr>
        <w:widowControl/>
        <w:spacing w:before="120"/>
        <w:ind w:firstLine="360"/>
        <w:rPr>
          <w:rFonts w:ascii="Times New Roman" w:hAnsi="Times New Roman"/>
        </w:rPr>
      </w:pPr>
      <w:r>
        <w:rPr>
          <w:rFonts w:ascii="Times New Roman" w:hAnsi="Times New Roman"/>
        </w:rPr>
        <w:t xml:space="preserve">As part of this effort, she founded "Friends of the Mammoth," an organization dedicated to protecting the wildness and serenity of the Mammoth Lakes area. The small ski area had been "discovered" by Southern California weekend skiers, and development and visitation soared placing increased pressure on </w:t>
      </w:r>
      <w:r>
        <w:rPr>
          <w:rFonts w:ascii="Times New Roman" w:hAnsi="Times New Roman"/>
        </w:rPr>
        <w:lastRenderedPageBreak/>
        <w:t xml:space="preserve">the resources of the remote and tiny town. Ms. Lawrence fought for better planning and conservation measures to protect both the character of the town and the natural values of the area. </w:t>
      </w:r>
    </w:p>
    <w:p w:rsidR="00481D72" w:rsidRDefault="00481D72" w:rsidP="00481D72">
      <w:pPr>
        <w:widowControl/>
        <w:spacing w:before="120"/>
        <w:ind w:firstLine="360"/>
        <w:rPr>
          <w:rFonts w:ascii="Times New Roman" w:hAnsi="Times New Roman"/>
        </w:rPr>
      </w:pPr>
      <w:r>
        <w:rPr>
          <w:rFonts w:ascii="Times New Roman" w:hAnsi="Times New Roman"/>
        </w:rPr>
        <w:t xml:space="preserve">Ms. Lawrence was elected to, and served for 16 years, on the Mono County Board of Supervisors. There she worked tirelessly for environmental issues, including the protection and restoration of Mono Lake, known for its unique and productive salt-water ecosystem. She also served as a member of the Great Basin Air Pollution Control District, which sought to reduce pollution caused by the draining of Owens Lake by the Metropolitan Water District in Southern California. </w:t>
      </w:r>
    </w:p>
    <w:p w:rsidR="00481D72" w:rsidRDefault="00481D72" w:rsidP="00481D72">
      <w:pPr>
        <w:widowControl/>
        <w:spacing w:before="120"/>
        <w:ind w:firstLine="360"/>
        <w:rPr>
          <w:rFonts w:ascii="Times New Roman" w:hAnsi="Times New Roman"/>
        </w:rPr>
      </w:pPr>
      <w:r>
        <w:rPr>
          <w:rFonts w:ascii="Times New Roman" w:hAnsi="Times New Roman"/>
        </w:rPr>
        <w:t xml:space="preserve">In the final years of her life, she founded the Andrea Lawrence Institute for Mountains and Rivers in 2003, a non-profit that in her words would "serve as the institutional basis for integrating economic vitality and ecological integrity within the Eastern Sierra." As a longtime advocate of wilderness, she testified in 2008 before the Mono Country Board of Supervisors in support of the Eastern Sierra and Northern San Gabriel Wild Heritage Act, legislation that was enacted as part of the Omnibus Public Land Management Act of 2009 (P.L. 111-11) the day before she died on </w:t>
      </w:r>
      <w:proofErr w:type="gramStart"/>
      <w:r>
        <w:rPr>
          <w:rFonts w:ascii="Times New Roman" w:hAnsi="Times New Roman"/>
        </w:rPr>
        <w:t>March,</w:t>
      </w:r>
      <w:proofErr w:type="gramEnd"/>
      <w:r>
        <w:rPr>
          <w:rFonts w:ascii="Times New Roman" w:hAnsi="Times New Roman"/>
        </w:rPr>
        <w:t xml:space="preserve"> 31 2009. </w:t>
      </w:r>
    </w:p>
    <w:p w:rsidR="00481D72" w:rsidRDefault="00481D72" w:rsidP="00481D72">
      <w:pPr>
        <w:widowControl/>
        <w:spacing w:before="120"/>
        <w:ind w:firstLine="360"/>
        <w:rPr>
          <w:rFonts w:ascii="Times New Roman" w:hAnsi="Times New Roman"/>
        </w:rPr>
      </w:pPr>
      <w:r>
        <w:rPr>
          <w:rFonts w:ascii="Times New Roman" w:hAnsi="Times New Roman"/>
        </w:rPr>
        <w:t xml:space="preserve">H.R. 5194 would designate Peak 12,240 as "Mt. Andrea Lawrence." The mountain is located 0.6 miles northeast of Donohue Peak on the northern border of the Ansel Adams Wilderness (Inyo National Forest) and Yosemite National Park. </w:t>
      </w:r>
    </w:p>
    <w:p w:rsidR="00481D72" w:rsidRDefault="00481D72" w:rsidP="00481D72">
      <w:pPr>
        <w:widowControl/>
        <w:rPr>
          <w:rFonts w:ascii="Times New Roman" w:hAnsi="Times New Roman"/>
        </w:rPr>
      </w:pPr>
    </w:p>
    <w:p w:rsidR="00481D72" w:rsidRDefault="00481D72" w:rsidP="00481D72">
      <w:pPr>
        <w:widowControl/>
        <w:jc w:val="center"/>
        <w:rPr>
          <w:rFonts w:ascii="Times New Roman" w:hAnsi="Times New Roman"/>
        </w:rPr>
      </w:pPr>
      <w:r>
        <w:rPr>
          <w:rFonts w:ascii="Times New Roman" w:hAnsi="Times New Roman"/>
          <w:b/>
          <w:bCs/>
        </w:rPr>
        <w:t xml:space="preserve">COMMITTEE ACTION </w:t>
      </w:r>
      <w:r>
        <w:rPr>
          <w:rFonts w:ascii="Times New Roman" w:hAnsi="Times New Roman"/>
        </w:rPr>
        <w:t xml:space="preserve"> </w:t>
      </w:r>
    </w:p>
    <w:p w:rsidR="00481D72" w:rsidRDefault="00481D72" w:rsidP="00481D72">
      <w:pPr>
        <w:widowControl/>
        <w:spacing w:before="120"/>
        <w:ind w:firstLine="360"/>
        <w:rPr>
          <w:rFonts w:ascii="Times New Roman" w:hAnsi="Times New Roman"/>
        </w:rPr>
      </w:pPr>
      <w:proofErr w:type="gramStart"/>
      <w:r>
        <w:rPr>
          <w:rFonts w:ascii="Times New Roman" w:hAnsi="Times New Roman"/>
        </w:rPr>
        <w:t>H.R. 5194 was introduced by Representative Howard "Buck" McKeon (R-CA)</w:t>
      </w:r>
      <w:proofErr w:type="gramEnd"/>
      <w:r>
        <w:rPr>
          <w:rFonts w:ascii="Times New Roman" w:hAnsi="Times New Roman"/>
        </w:rPr>
        <w:t xml:space="preserve"> on April 29, 2010. The bill was r</w:t>
      </w:r>
      <w:r>
        <w:rPr>
          <w:rFonts w:ascii="Times New Roman" w:hAnsi="Times New Roman"/>
        </w:rPr>
        <w:t>e</w:t>
      </w:r>
      <w:r>
        <w:rPr>
          <w:rFonts w:ascii="Times New Roman" w:hAnsi="Times New Roman"/>
        </w:rPr>
        <w:t>ferred to the Committee on Natural Resources, and within the Committee to the Subcommittee on National Parks, Fo</w:t>
      </w:r>
      <w:r>
        <w:rPr>
          <w:rFonts w:ascii="Times New Roman" w:hAnsi="Times New Roman"/>
        </w:rPr>
        <w:t>r</w:t>
      </w:r>
      <w:r>
        <w:rPr>
          <w:rFonts w:ascii="Times New Roman" w:hAnsi="Times New Roman"/>
        </w:rPr>
        <w:t xml:space="preserve">ests and Public Lands. At a hearing on June 10, 2010 before the Subcommittee, representatives from the U.S. Forest Service and the Department of the Interior testified in support of the legislation. </w:t>
      </w:r>
    </w:p>
    <w:p w:rsidR="00481D72" w:rsidRDefault="00481D72" w:rsidP="00481D72">
      <w:pPr>
        <w:widowControl/>
        <w:spacing w:before="120"/>
        <w:ind w:firstLine="360"/>
        <w:rPr>
          <w:rFonts w:ascii="Times New Roman" w:hAnsi="Times New Roman"/>
        </w:rPr>
      </w:pPr>
      <w:r>
        <w:rPr>
          <w:rFonts w:ascii="Times New Roman" w:hAnsi="Times New Roman"/>
        </w:rPr>
        <w:t xml:space="preserve">On July 22, 2010, the Subcommittee was discharged from further consideration of H.R. 5194 and the full Natural Resources Committee met to consider the bill. The bill was ordered favorably reported to the House of Representatives by unanimous consent. </w:t>
      </w:r>
    </w:p>
    <w:p w:rsidR="00481D72" w:rsidRDefault="00481D72" w:rsidP="00481D72">
      <w:pPr>
        <w:widowControl/>
        <w:rPr>
          <w:rFonts w:ascii="Times New Roman" w:hAnsi="Times New Roman"/>
        </w:rPr>
      </w:pPr>
    </w:p>
    <w:p w:rsidR="00481D72" w:rsidRDefault="00481D72" w:rsidP="00481D72">
      <w:pPr>
        <w:widowControl/>
        <w:jc w:val="center"/>
        <w:rPr>
          <w:rFonts w:ascii="Times New Roman" w:hAnsi="Times New Roman"/>
        </w:rPr>
      </w:pPr>
      <w:r>
        <w:rPr>
          <w:rFonts w:ascii="Times New Roman" w:hAnsi="Times New Roman"/>
          <w:b/>
          <w:bCs/>
        </w:rPr>
        <w:t xml:space="preserve">COMMITTEE OVERSIGHT FINDINGS AND RECOMMENDATIONS </w:t>
      </w:r>
      <w:r>
        <w:rPr>
          <w:rFonts w:ascii="Times New Roman" w:hAnsi="Times New Roman"/>
        </w:rPr>
        <w:t xml:space="preserve"> </w:t>
      </w:r>
    </w:p>
    <w:p w:rsidR="00481D72" w:rsidRDefault="00481D72" w:rsidP="00481D72">
      <w:pPr>
        <w:widowControl/>
        <w:spacing w:before="120"/>
        <w:ind w:firstLine="360"/>
        <w:rPr>
          <w:rFonts w:ascii="Times New Roman" w:hAnsi="Times New Roman"/>
        </w:rPr>
      </w:pPr>
      <w:r>
        <w:rPr>
          <w:rFonts w:ascii="Times New Roman" w:hAnsi="Times New Roman"/>
        </w:rPr>
        <w:t xml:space="preserve">Regarding clause 2(b)(1) of rule X and clause 3(c)(1) of rule XIII of the Rules of the House of Representatives, the Committee on Natural Resources' oversight findings and recommendations are reflected in the body of this report. </w:t>
      </w:r>
    </w:p>
    <w:p w:rsidR="00481D72" w:rsidRDefault="00481D72" w:rsidP="00481D72">
      <w:pPr>
        <w:widowControl/>
        <w:rPr>
          <w:rFonts w:ascii="Times New Roman" w:hAnsi="Times New Roman"/>
        </w:rPr>
      </w:pPr>
    </w:p>
    <w:p w:rsidR="00481D72" w:rsidRDefault="00481D72" w:rsidP="00481D72">
      <w:pPr>
        <w:widowControl/>
        <w:jc w:val="center"/>
        <w:rPr>
          <w:rFonts w:ascii="Times New Roman" w:hAnsi="Times New Roman"/>
        </w:rPr>
      </w:pPr>
      <w:r>
        <w:rPr>
          <w:rFonts w:ascii="Times New Roman" w:hAnsi="Times New Roman"/>
          <w:b/>
          <w:bCs/>
        </w:rPr>
        <w:t xml:space="preserve">CONSTITUTIONAL AUTHORITY STATEMENT </w:t>
      </w:r>
      <w:r>
        <w:rPr>
          <w:rFonts w:ascii="Times New Roman" w:hAnsi="Times New Roman"/>
        </w:rPr>
        <w:t xml:space="preserve"> </w:t>
      </w:r>
    </w:p>
    <w:p w:rsidR="00481D72" w:rsidRDefault="00481D72" w:rsidP="00481D72">
      <w:pPr>
        <w:widowControl/>
        <w:spacing w:before="120"/>
        <w:ind w:firstLine="360"/>
        <w:rPr>
          <w:rFonts w:ascii="Times New Roman" w:hAnsi="Times New Roman"/>
        </w:rPr>
      </w:pPr>
      <w:r>
        <w:rPr>
          <w:rFonts w:ascii="Times New Roman" w:hAnsi="Times New Roman"/>
        </w:rPr>
        <w:t xml:space="preserve">Article IV, section 3 of the Constitution of the United States grants Congress the authority to enact this bill. </w:t>
      </w:r>
    </w:p>
    <w:p w:rsidR="00481D72" w:rsidRDefault="00481D72" w:rsidP="00481D72">
      <w:pPr>
        <w:widowControl/>
        <w:rPr>
          <w:rFonts w:ascii="Times New Roman" w:hAnsi="Times New Roman"/>
        </w:rPr>
      </w:pPr>
    </w:p>
    <w:p w:rsidR="00481D72" w:rsidRDefault="00481D72" w:rsidP="00481D72">
      <w:pPr>
        <w:widowControl/>
        <w:jc w:val="center"/>
        <w:rPr>
          <w:rFonts w:ascii="Times New Roman" w:hAnsi="Times New Roman"/>
        </w:rPr>
      </w:pPr>
      <w:r>
        <w:rPr>
          <w:rFonts w:ascii="Times New Roman" w:hAnsi="Times New Roman"/>
          <w:b/>
          <w:bCs/>
        </w:rPr>
        <w:t xml:space="preserve">COMPLIANCE WITH HOUSE RULE XIII </w:t>
      </w:r>
      <w:r>
        <w:rPr>
          <w:rFonts w:ascii="Times New Roman" w:hAnsi="Times New Roman"/>
        </w:rPr>
        <w:t xml:space="preserve"> </w:t>
      </w:r>
    </w:p>
    <w:p w:rsidR="00481D72" w:rsidRDefault="00481D72" w:rsidP="00481D72">
      <w:pPr>
        <w:widowControl/>
        <w:spacing w:before="120"/>
        <w:ind w:firstLine="360"/>
        <w:rPr>
          <w:rFonts w:ascii="Times New Roman" w:hAnsi="Times New Roman"/>
        </w:rPr>
      </w:pPr>
      <w:r>
        <w:rPr>
          <w:rFonts w:ascii="Times New Roman" w:hAnsi="Times New Roman"/>
        </w:rPr>
        <w:t xml:space="preserve">1. Cost of Legislation. Clause 3(d)(2) of rule XIII of the Rules of the House of Representatives requires an estimate and a comparison by the Committee of the </w:t>
      </w:r>
      <w:proofErr w:type="gramStart"/>
      <w:r>
        <w:rPr>
          <w:rFonts w:ascii="Times New Roman" w:hAnsi="Times New Roman"/>
        </w:rPr>
        <w:t>costs which</w:t>
      </w:r>
      <w:proofErr w:type="gramEnd"/>
      <w:r>
        <w:rPr>
          <w:rFonts w:ascii="Times New Roman" w:hAnsi="Times New Roman"/>
        </w:rPr>
        <w:t xml:space="preserve"> would be incurred in carrying out this bill. However, clause 3(d)(3)(B) of that rule provides that this requirement does not apply when the Committee has included in its report a timely submitted cost estimate of the bill prepared by the Director of the Congressional Budget Office under section 402 of the Congressional Budget Act of 1974. </w:t>
      </w:r>
    </w:p>
    <w:p w:rsidR="00481D72" w:rsidRDefault="00481D72" w:rsidP="00481D72">
      <w:pPr>
        <w:widowControl/>
        <w:spacing w:before="120"/>
        <w:ind w:firstLine="360"/>
        <w:rPr>
          <w:rFonts w:ascii="Times New Roman" w:hAnsi="Times New Roman"/>
        </w:rPr>
      </w:pPr>
      <w:r>
        <w:rPr>
          <w:rFonts w:ascii="Times New Roman" w:hAnsi="Times New Roman"/>
        </w:rPr>
        <w:t>2. Congressional Budget Act. As required by clause 3(c)(2) of rule XIII of the Rules of the House of Represent</w:t>
      </w:r>
      <w:r>
        <w:rPr>
          <w:rFonts w:ascii="Times New Roman" w:hAnsi="Times New Roman"/>
        </w:rPr>
        <w:t>a</w:t>
      </w:r>
      <w:r>
        <w:rPr>
          <w:rFonts w:ascii="Times New Roman" w:hAnsi="Times New Roman"/>
        </w:rPr>
        <w:t xml:space="preserve">tives and section 308(a) of the Congressional Budget Act of 1974, this bill does not contain any new budget authority, spending authority, credit authority, or an increase or decrease in revenues or tax expenditures. </w:t>
      </w:r>
    </w:p>
    <w:p w:rsidR="00481D72" w:rsidRDefault="00481D72" w:rsidP="00481D72">
      <w:pPr>
        <w:widowControl/>
        <w:spacing w:before="120"/>
        <w:ind w:firstLine="360"/>
        <w:rPr>
          <w:rFonts w:ascii="Times New Roman" w:hAnsi="Times New Roman"/>
        </w:rPr>
      </w:pPr>
      <w:r>
        <w:rPr>
          <w:rFonts w:ascii="Times New Roman" w:hAnsi="Times New Roman"/>
        </w:rPr>
        <w:t xml:space="preserve">3. General Performance Goals and Objectives. As required by clause 3(c)(4) of rule XIII, the general performance goal or objective of this bill is to designate Mt. Andrea Lawrence in California. </w:t>
      </w:r>
    </w:p>
    <w:p w:rsidR="00481D72" w:rsidRDefault="00481D72" w:rsidP="00481D72">
      <w:pPr>
        <w:widowControl/>
        <w:spacing w:before="120"/>
        <w:ind w:firstLine="360"/>
        <w:rPr>
          <w:rFonts w:ascii="Times New Roman" w:hAnsi="Times New Roman"/>
        </w:rPr>
      </w:pPr>
      <w:r>
        <w:rPr>
          <w:rFonts w:ascii="Times New Roman" w:hAnsi="Times New Roman"/>
        </w:rPr>
        <w:t>4. Congressional Budget Office Cost Estimate. Under clause 3(c)(3) of rule XIII of the Rules of the House of Re</w:t>
      </w:r>
      <w:r>
        <w:rPr>
          <w:rFonts w:ascii="Times New Roman" w:hAnsi="Times New Roman"/>
        </w:rPr>
        <w:t>p</w:t>
      </w:r>
      <w:r>
        <w:rPr>
          <w:rFonts w:ascii="Times New Roman" w:hAnsi="Times New Roman"/>
        </w:rPr>
        <w:t xml:space="preserve">resentatives and section 403 of the Congressional Budget Act of 1974, the Committee has received the following cost estimate for this bill from the Director of the Congressional Budget Office: </w:t>
      </w:r>
    </w:p>
    <w:p w:rsidR="00481D72" w:rsidRDefault="00481D72" w:rsidP="00481D72">
      <w:pPr>
        <w:widowControl/>
        <w:rPr>
          <w:rFonts w:ascii="Times New Roman" w:hAnsi="Times New Roman"/>
        </w:rPr>
      </w:pPr>
    </w:p>
    <w:p w:rsidR="00481D72" w:rsidRDefault="00481D72" w:rsidP="00481D72">
      <w:pPr>
        <w:widowControl/>
        <w:rPr>
          <w:rFonts w:ascii="Times New Roman" w:hAnsi="Times New Roman"/>
        </w:rPr>
      </w:pPr>
      <w:r>
        <w:rPr>
          <w:rFonts w:ascii="Times New Roman" w:hAnsi="Times New Roman"/>
          <w:i/>
          <w:iCs/>
        </w:rPr>
        <w:t>H.R. 5194--Mt. Andrea Lawrence Designation Act of 2010</w:t>
      </w:r>
      <w:r>
        <w:rPr>
          <w:rFonts w:ascii="Times New Roman" w:hAnsi="Times New Roman"/>
        </w:rPr>
        <w:t xml:space="preserve"> </w:t>
      </w:r>
    </w:p>
    <w:p w:rsidR="00481D72" w:rsidRDefault="00481D72" w:rsidP="00481D72">
      <w:pPr>
        <w:widowControl/>
        <w:spacing w:before="120"/>
        <w:ind w:firstLine="360"/>
        <w:rPr>
          <w:rFonts w:ascii="Times New Roman" w:hAnsi="Times New Roman"/>
        </w:rPr>
      </w:pPr>
      <w:r>
        <w:rPr>
          <w:rFonts w:ascii="Times New Roman" w:hAnsi="Times New Roman"/>
        </w:rPr>
        <w:t>H.R. 5194 would designate a currently unnamed peak on the northern border of the Ansel Adams Wilderness and Yosemite National Park in California as Mt. Andrea Lawrence. Any new maps or regulations created by the federal government would be required to include the new name.</w:t>
      </w:r>
    </w:p>
    <w:p w:rsidR="00481D72" w:rsidRDefault="00481D72" w:rsidP="00481D72">
      <w:pPr>
        <w:widowControl/>
        <w:spacing w:before="120"/>
        <w:ind w:firstLine="360"/>
        <w:rPr>
          <w:rFonts w:ascii="Times New Roman" w:hAnsi="Times New Roman"/>
        </w:rPr>
      </w:pPr>
      <w:r>
        <w:rPr>
          <w:rFonts w:ascii="Times New Roman" w:hAnsi="Times New Roman"/>
        </w:rPr>
        <w:t>Based on information from the National Park Service, CBO estimates that enacting H.R. 5194 would have no si</w:t>
      </w:r>
      <w:r>
        <w:rPr>
          <w:rFonts w:ascii="Times New Roman" w:hAnsi="Times New Roman"/>
        </w:rPr>
        <w:t>g</w:t>
      </w:r>
      <w:r>
        <w:rPr>
          <w:rFonts w:ascii="Times New Roman" w:hAnsi="Times New Roman"/>
        </w:rPr>
        <w:t>nificant effect on the federal budget. Enacting H.R. 5194 would not affect direct spending or revenues; therefore, pay-as-you-go procedures do not apply.</w:t>
      </w:r>
    </w:p>
    <w:p w:rsidR="00481D72" w:rsidRDefault="00481D72" w:rsidP="00481D72">
      <w:pPr>
        <w:widowControl/>
        <w:spacing w:before="120"/>
        <w:ind w:firstLine="360"/>
        <w:rPr>
          <w:rFonts w:ascii="Times New Roman" w:hAnsi="Times New Roman"/>
        </w:rPr>
      </w:pPr>
      <w:r>
        <w:rPr>
          <w:rFonts w:ascii="Times New Roman" w:hAnsi="Times New Roman"/>
        </w:rPr>
        <w:t xml:space="preserve">H.R. 5194 contains no intergovernmental or </w:t>
      </w:r>
      <w:proofErr w:type="gramStart"/>
      <w:r>
        <w:rPr>
          <w:rFonts w:ascii="Times New Roman" w:hAnsi="Times New Roman"/>
        </w:rPr>
        <w:t>private-sector</w:t>
      </w:r>
      <w:proofErr w:type="gramEnd"/>
      <w:r>
        <w:rPr>
          <w:rFonts w:ascii="Times New Roman" w:hAnsi="Times New Roman"/>
        </w:rPr>
        <w:t xml:space="preserve"> mandates as defined in the Unfunded Mandates Reform Act and would not affect the budgets of state, local, or tribal governments.</w:t>
      </w:r>
    </w:p>
    <w:p w:rsidR="00481D72" w:rsidRDefault="00481D72" w:rsidP="00481D72">
      <w:pPr>
        <w:widowControl/>
        <w:spacing w:before="120"/>
        <w:ind w:firstLine="360"/>
        <w:rPr>
          <w:rFonts w:ascii="Times New Roman" w:hAnsi="Times New Roman"/>
        </w:rPr>
      </w:pPr>
      <w:r>
        <w:rPr>
          <w:rFonts w:ascii="Times New Roman" w:hAnsi="Times New Roman"/>
        </w:rPr>
        <w:t xml:space="preserve">The CBO staff contact for this estimate is Sarah Puro. </w:t>
      </w:r>
      <w:proofErr w:type="gramStart"/>
      <w:r>
        <w:rPr>
          <w:rFonts w:ascii="Times New Roman" w:hAnsi="Times New Roman"/>
        </w:rPr>
        <w:t>The estimate was approved by Theresa Gullo, Deputy Assi</w:t>
      </w:r>
      <w:r>
        <w:rPr>
          <w:rFonts w:ascii="Times New Roman" w:hAnsi="Times New Roman"/>
        </w:rPr>
        <w:t>s</w:t>
      </w:r>
      <w:r>
        <w:rPr>
          <w:rFonts w:ascii="Times New Roman" w:hAnsi="Times New Roman"/>
        </w:rPr>
        <w:t>tant Director for Budget Analysis</w:t>
      </w:r>
      <w:proofErr w:type="gramEnd"/>
      <w:r>
        <w:rPr>
          <w:rFonts w:ascii="Times New Roman" w:hAnsi="Times New Roman"/>
        </w:rPr>
        <w:t>.</w:t>
      </w:r>
    </w:p>
    <w:p w:rsidR="00481D72" w:rsidRDefault="00481D72" w:rsidP="00481D72">
      <w:pPr>
        <w:widowControl/>
        <w:rPr>
          <w:rFonts w:ascii="Times New Roman" w:hAnsi="Times New Roman"/>
        </w:rPr>
      </w:pPr>
    </w:p>
    <w:p w:rsidR="00481D72" w:rsidRDefault="00481D72" w:rsidP="00481D72">
      <w:pPr>
        <w:widowControl/>
        <w:jc w:val="center"/>
        <w:rPr>
          <w:rFonts w:ascii="Times New Roman" w:hAnsi="Times New Roman"/>
        </w:rPr>
      </w:pPr>
      <w:r>
        <w:rPr>
          <w:rFonts w:ascii="Times New Roman" w:hAnsi="Times New Roman"/>
          <w:b/>
          <w:bCs/>
        </w:rPr>
        <w:t xml:space="preserve">COMPLIANCE WITH PUBLIC LAW 104-4 </w:t>
      </w:r>
      <w:r>
        <w:rPr>
          <w:rFonts w:ascii="Times New Roman" w:hAnsi="Times New Roman"/>
        </w:rPr>
        <w:t xml:space="preserve"> </w:t>
      </w:r>
    </w:p>
    <w:p w:rsidR="00481D72" w:rsidRDefault="00481D72" w:rsidP="00481D72">
      <w:pPr>
        <w:widowControl/>
        <w:spacing w:before="120"/>
        <w:ind w:firstLine="360"/>
        <w:rPr>
          <w:rFonts w:ascii="Times New Roman" w:hAnsi="Times New Roman"/>
        </w:rPr>
      </w:pPr>
      <w:r>
        <w:rPr>
          <w:rFonts w:ascii="Times New Roman" w:hAnsi="Times New Roman"/>
        </w:rPr>
        <w:t xml:space="preserve">This bill contains no unfunded mandates. </w:t>
      </w:r>
    </w:p>
    <w:p w:rsidR="00481D72" w:rsidRDefault="00481D72" w:rsidP="00481D72">
      <w:pPr>
        <w:widowControl/>
        <w:rPr>
          <w:rFonts w:ascii="Times New Roman" w:hAnsi="Times New Roman"/>
        </w:rPr>
      </w:pPr>
    </w:p>
    <w:p w:rsidR="00481D72" w:rsidRDefault="00481D72" w:rsidP="00481D72">
      <w:pPr>
        <w:widowControl/>
        <w:jc w:val="center"/>
        <w:rPr>
          <w:rFonts w:ascii="Times New Roman" w:hAnsi="Times New Roman"/>
        </w:rPr>
      </w:pPr>
      <w:r>
        <w:rPr>
          <w:rFonts w:ascii="Times New Roman" w:hAnsi="Times New Roman"/>
          <w:b/>
          <w:bCs/>
        </w:rPr>
        <w:t xml:space="preserve">EARMARK STATEMENT </w:t>
      </w:r>
      <w:r>
        <w:rPr>
          <w:rFonts w:ascii="Times New Roman" w:hAnsi="Times New Roman"/>
        </w:rPr>
        <w:t xml:space="preserve"> </w:t>
      </w:r>
    </w:p>
    <w:p w:rsidR="00481D72" w:rsidRDefault="00481D72" w:rsidP="00481D72">
      <w:pPr>
        <w:widowControl/>
        <w:spacing w:before="120"/>
        <w:ind w:firstLine="360"/>
        <w:rPr>
          <w:rFonts w:ascii="Times New Roman" w:hAnsi="Times New Roman"/>
        </w:rPr>
      </w:pPr>
      <w:r>
        <w:rPr>
          <w:rFonts w:ascii="Times New Roman" w:hAnsi="Times New Roman"/>
        </w:rPr>
        <w:t xml:space="preserve">H.R. 5194 does not contain any congressional earmarks, limited tax benefits, or limited tariff benefits as defined in clause 9 of rule XXI. </w:t>
      </w:r>
    </w:p>
    <w:p w:rsidR="00481D72" w:rsidRDefault="00481D72" w:rsidP="00481D72">
      <w:pPr>
        <w:widowControl/>
        <w:rPr>
          <w:rFonts w:ascii="Times New Roman" w:hAnsi="Times New Roman"/>
        </w:rPr>
      </w:pPr>
    </w:p>
    <w:p w:rsidR="00481D72" w:rsidRDefault="00481D72" w:rsidP="00481D72">
      <w:pPr>
        <w:widowControl/>
        <w:jc w:val="center"/>
        <w:rPr>
          <w:rFonts w:ascii="Times New Roman" w:hAnsi="Times New Roman"/>
        </w:rPr>
      </w:pPr>
      <w:r>
        <w:rPr>
          <w:rFonts w:ascii="Times New Roman" w:hAnsi="Times New Roman"/>
          <w:b/>
          <w:bCs/>
        </w:rPr>
        <w:t xml:space="preserve">PREEMPTION OF STATE, LOCAL OR TRIBAL LAW </w:t>
      </w:r>
      <w:r>
        <w:rPr>
          <w:rFonts w:ascii="Times New Roman" w:hAnsi="Times New Roman"/>
        </w:rPr>
        <w:t xml:space="preserve"> </w:t>
      </w:r>
    </w:p>
    <w:p w:rsidR="00481D72" w:rsidRDefault="00481D72" w:rsidP="00481D72">
      <w:pPr>
        <w:widowControl/>
        <w:spacing w:before="120"/>
        <w:ind w:firstLine="360"/>
        <w:rPr>
          <w:rFonts w:ascii="Times New Roman" w:hAnsi="Times New Roman"/>
        </w:rPr>
      </w:pPr>
      <w:r>
        <w:rPr>
          <w:rFonts w:ascii="Times New Roman" w:hAnsi="Times New Roman"/>
        </w:rPr>
        <w:t xml:space="preserve">This bill is not intended to preempt any State, local or tribal law. </w:t>
      </w:r>
    </w:p>
    <w:p w:rsidR="00481D72" w:rsidRDefault="00481D72" w:rsidP="00481D72">
      <w:pPr>
        <w:widowControl/>
        <w:rPr>
          <w:rFonts w:ascii="Times New Roman" w:hAnsi="Times New Roman"/>
        </w:rPr>
      </w:pPr>
    </w:p>
    <w:p w:rsidR="00481D72" w:rsidRDefault="00481D72" w:rsidP="00481D72">
      <w:pPr>
        <w:widowControl/>
        <w:jc w:val="center"/>
        <w:rPr>
          <w:rFonts w:ascii="Times New Roman" w:hAnsi="Times New Roman"/>
        </w:rPr>
      </w:pPr>
      <w:r>
        <w:rPr>
          <w:rFonts w:ascii="Times New Roman" w:hAnsi="Times New Roman"/>
          <w:b/>
          <w:bCs/>
        </w:rPr>
        <w:t xml:space="preserve">CHANGES IN EXISTING LAW </w:t>
      </w:r>
      <w:r>
        <w:rPr>
          <w:rFonts w:ascii="Times New Roman" w:hAnsi="Times New Roman"/>
        </w:rPr>
        <w:t xml:space="preserve"> </w:t>
      </w:r>
    </w:p>
    <w:p w:rsidR="00481D72" w:rsidRDefault="00481D72" w:rsidP="00481D72">
      <w:pPr>
        <w:widowControl/>
        <w:spacing w:before="120"/>
        <w:ind w:firstLine="360"/>
        <w:rPr>
          <w:rFonts w:ascii="Times New Roman" w:hAnsi="Times New Roman"/>
        </w:rPr>
      </w:pPr>
      <w:r>
        <w:rPr>
          <w:rFonts w:ascii="Times New Roman" w:hAnsi="Times New Roman"/>
        </w:rPr>
        <w:t>If enacted, this bill would make no changes in existing law.</w:t>
      </w:r>
    </w:p>
    <w:p w:rsidR="00967C89" w:rsidRDefault="00967C89"/>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D72"/>
    <w:rsid w:val="00481D72"/>
    <w:rsid w:val="00967C89"/>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D72"/>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D72"/>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1142</Words>
  <Characters>6515</Characters>
  <Application>Microsoft Macintosh Word</Application>
  <DocSecurity>0</DocSecurity>
  <Lines>54</Lines>
  <Paragraphs>15</Paragraphs>
  <ScaleCrop>false</ScaleCrop>
  <Company>Live_Free</Company>
  <LinksUpToDate>false</LinksUpToDate>
  <CharactersWithSpaces>7642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2014-01-19T00:52:00Z</dcterms:created>
  <dcterms:modified xsi:type="dcterms:W3CDTF">2014-01-19T00:53:00Z</dcterms:modified>
</cp:coreProperties>
</file>